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31039D">
        <w:rPr>
          <w:rFonts w:ascii="Times New Roman" w:hAnsi="Times New Roman"/>
          <w:sz w:val="28"/>
          <w:szCs w:val="28"/>
        </w:rPr>
        <w:t>Приложение</w:t>
      </w: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31039D">
        <w:rPr>
          <w:rFonts w:ascii="Times New Roman" w:hAnsi="Times New Roman"/>
          <w:sz w:val="28"/>
          <w:szCs w:val="28"/>
        </w:rPr>
        <w:t>УТВЕРЖДЕН</w:t>
      </w: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31039D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31039D"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31039D">
        <w:rPr>
          <w:rFonts w:ascii="Times New Roman" w:hAnsi="Times New Roman"/>
          <w:sz w:val="28"/>
          <w:szCs w:val="28"/>
        </w:rPr>
        <w:t>Щербиновского муниципального района Краснодарского края</w:t>
      </w: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31039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03.02.2026 № 5</w:t>
      </w:r>
    </w:p>
    <w:p w:rsidR="00717857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717857" w:rsidRPr="0031039D" w:rsidRDefault="00717857" w:rsidP="0031039D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</w:p>
    <w:p w:rsidR="00717857" w:rsidRPr="0031039D" w:rsidRDefault="00717857" w:rsidP="003103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7857" w:rsidRPr="0031039D" w:rsidRDefault="00717857" w:rsidP="00310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039D">
        <w:rPr>
          <w:rFonts w:ascii="Times New Roman" w:hAnsi="Times New Roman"/>
          <w:b/>
          <w:sz w:val="28"/>
          <w:szCs w:val="28"/>
        </w:rPr>
        <w:t>ПЛАН МЕРОПРИЯТИЙ</w:t>
      </w:r>
    </w:p>
    <w:p w:rsidR="00717857" w:rsidRPr="0031039D" w:rsidRDefault="00717857" w:rsidP="00310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039D">
        <w:rPr>
          <w:rFonts w:ascii="Times New Roman" w:hAnsi="Times New Roman"/>
          <w:b/>
          <w:sz w:val="28"/>
          <w:szCs w:val="28"/>
        </w:rPr>
        <w:t>по реализации в 2026 – 2030 годах в Глафировском сельском поселении</w:t>
      </w:r>
    </w:p>
    <w:p w:rsidR="00717857" w:rsidRPr="0031039D" w:rsidRDefault="00717857" w:rsidP="00310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039D">
        <w:rPr>
          <w:rFonts w:ascii="Times New Roman" w:hAnsi="Times New Roman"/>
          <w:b/>
          <w:sz w:val="28"/>
          <w:szCs w:val="28"/>
        </w:rPr>
        <w:t>Щербиновского муниципального района Краснодарского края</w:t>
      </w:r>
    </w:p>
    <w:p w:rsidR="00717857" w:rsidRPr="0031039D" w:rsidRDefault="00717857" w:rsidP="00310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039D">
        <w:rPr>
          <w:rFonts w:ascii="Times New Roman" w:hAnsi="Times New Roman"/>
          <w:b/>
          <w:sz w:val="28"/>
          <w:szCs w:val="28"/>
        </w:rPr>
        <w:t>Стратегии государственной национальной политики</w:t>
      </w:r>
    </w:p>
    <w:p w:rsidR="00717857" w:rsidRPr="0031039D" w:rsidRDefault="00717857" w:rsidP="003103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039D">
        <w:rPr>
          <w:rFonts w:ascii="Times New Roman" w:hAnsi="Times New Roman"/>
          <w:b/>
          <w:sz w:val="28"/>
          <w:szCs w:val="28"/>
        </w:rPr>
        <w:t>Российской Федерации на период до 2036 года</w:t>
      </w:r>
    </w:p>
    <w:p w:rsidR="00717857" w:rsidRDefault="00717857" w:rsidP="00D3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7857" w:rsidRDefault="00717857" w:rsidP="00D3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"/>
        <w:gridCol w:w="849"/>
        <w:gridCol w:w="49"/>
        <w:gridCol w:w="2443"/>
        <w:gridCol w:w="26"/>
        <w:gridCol w:w="1414"/>
        <w:gridCol w:w="44"/>
        <w:gridCol w:w="1983"/>
        <w:gridCol w:w="41"/>
        <w:gridCol w:w="1380"/>
        <w:gridCol w:w="3209"/>
        <w:gridCol w:w="49"/>
        <w:gridCol w:w="1842"/>
        <w:gridCol w:w="43"/>
        <w:gridCol w:w="1520"/>
      </w:tblGrid>
      <w:tr w:rsidR="00717857" w:rsidRPr="00A85BC5" w:rsidTr="008F0265">
        <w:trPr>
          <w:trHeight w:val="2108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D348D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Срок 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134BB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81093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Источники финанси-рования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Основные направления государственной национальной политики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Индикаторы (количествен-ные или качественные) для контроля исполнения мероприятия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857" w:rsidRPr="00A85BC5" w:rsidRDefault="00717857" w:rsidP="0081093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Документы, подтвержда-ющие исполнение мероприятия</w:t>
            </w:r>
          </w:p>
        </w:tc>
      </w:tr>
      <w:tr w:rsidR="00717857" w:rsidRPr="00A85BC5" w:rsidTr="008F0265">
        <w:trPr>
          <w:trHeight w:val="267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857" w:rsidRPr="00A85BC5" w:rsidRDefault="00717857" w:rsidP="003D166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8</w:t>
            </w:r>
          </w:p>
        </w:tc>
      </w:tr>
      <w:tr w:rsidR="00717857" w:rsidRPr="00A85BC5" w:rsidTr="009F2C5C">
        <w:trPr>
          <w:trHeight w:val="351"/>
        </w:trPr>
        <w:tc>
          <w:tcPr>
            <w:tcW w:w="1489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1958A4">
            <w:pPr>
              <w:pStyle w:val="a0"/>
              <w:ind w:left="720"/>
              <w:jc w:val="center"/>
            </w:pPr>
            <w:r w:rsidRPr="00A85BC5">
              <w:rPr>
                <w:rFonts w:ascii="Times New Roman" w:hAnsi="Times New Roman" w:cs="Times New Roman"/>
              </w:rPr>
              <w:t>1. Обеспечение равноправия граждан и реализации их конституционных прав в Глафировском сельском поселении</w:t>
            </w:r>
          </w:p>
          <w:p w:rsidR="00717857" w:rsidRPr="00A85BC5" w:rsidRDefault="00717857" w:rsidP="001958A4">
            <w:pPr>
              <w:pStyle w:val="a0"/>
              <w:ind w:left="720"/>
              <w:jc w:val="center"/>
            </w:pPr>
            <w:r w:rsidRPr="00A85BC5">
              <w:rPr>
                <w:rFonts w:ascii="Times New Roman" w:hAnsi="Times New Roman" w:cs="Times New Roman"/>
              </w:rPr>
              <w:t>Щербиновского муниципального района Краснодарского края</w:t>
            </w:r>
          </w:p>
        </w:tc>
      </w:tr>
      <w:tr w:rsidR="00717857" w:rsidRPr="00A85BC5" w:rsidTr="008F0265">
        <w:trPr>
          <w:trHeight w:val="268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142432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Мониторинг обращений граждан о фактах нарушения принципа равноправия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 при приеме на работу, при замещении должностей  муниципальной службы, при формировании кадрового резерва на муниципальном уровне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42432" w:rsidRDefault="00717857" w:rsidP="003103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039D">
              <w:rPr>
                <w:rFonts w:ascii="Times New Roman" w:hAnsi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/>
                <w:sz w:val="24"/>
                <w:szCs w:val="24"/>
              </w:rPr>
              <w:t>ция Глафиров</w:t>
            </w:r>
            <w:r w:rsidRPr="0031039D">
              <w:rPr>
                <w:rFonts w:ascii="Times New Roman" w:hAnsi="Times New Roman"/>
                <w:sz w:val="24"/>
                <w:szCs w:val="24"/>
              </w:rPr>
              <w:t>ского сельского поселения Щербиновско</w:t>
            </w:r>
            <w:r>
              <w:rPr>
                <w:rFonts w:ascii="Times New Roman" w:hAnsi="Times New Roman"/>
                <w:sz w:val="24"/>
                <w:szCs w:val="24"/>
              </w:rPr>
              <w:t>го муниципального района Краснодарского края (далее - администрация сельского поселе</w:t>
            </w:r>
            <w:r w:rsidRPr="0031039D">
              <w:rPr>
                <w:rFonts w:ascii="Times New Roman" w:hAnsi="Times New Roman"/>
                <w:sz w:val="24"/>
                <w:szCs w:val="24"/>
              </w:rPr>
              <w:t>ния)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1958A4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</w:t>
            </w:r>
          </w:p>
          <w:p w:rsidR="00717857" w:rsidRPr="00A85BC5" w:rsidRDefault="00717857" w:rsidP="001958A4">
            <w:pPr>
              <w:pStyle w:val="a1"/>
              <w:ind w:right="36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принадлежности к общественным объединениям, а также других обстоятельств при приеме на работу, замещении должностей муниципальной службы, формировании кадрового резерва; принятие мер по недопущению дискриминации по признаку национальной принадлежности при осуществлении органами местного самоуправления своей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наличие (отсутствие) фактов нарушения принципа равноправия граждан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17857" w:rsidRPr="00A85BC5" w:rsidRDefault="00717857" w:rsidP="003D166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9F2C5C">
        <w:tc>
          <w:tcPr>
            <w:tcW w:w="1489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E35CC5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2. Укрепление общероссийской гражданской идентичности и единства многонационального народа Российской Федерации, </w:t>
            </w:r>
          </w:p>
          <w:p w:rsidR="00717857" w:rsidRPr="00A85BC5" w:rsidRDefault="00717857" w:rsidP="00E35CC5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обеспечение межнационального мира и согласия, гармонизация межнациональных (межэтнических) отношений</w:t>
            </w:r>
          </w:p>
          <w:p w:rsidR="00717857" w:rsidRPr="00A85BC5" w:rsidRDefault="00717857" w:rsidP="0031039D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в Глафировском сельском поселении Щербиновского муниципального района Краснодарского края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Организация и проведение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A63DBB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Международному дню родного языка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сохранение и поддержка этнокультурного и языкового многообразия Российской Федерации, защита и развитие русского языка как государственного языка России и как родного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информационно-коммуникационной сети «Интернет» (далее – сеть «Интернет»)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Защитника Отечества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утверждение идей патриотизма, служения Отечеству и ответственности за его судьбу на примерах подвигов защитников Отечества различных национальностей, исторического гражданского единства и дружбы народов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воссоединения Крыма с Россией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  <w:lang w:val="en-US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формирование российской государственной идентичности, повышение интереса к изучению истории, культуры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Федерации, противодействие фальсификации истории Отечества, укрепление единства нации и целостности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отчет, размещение публикаций в СМИ и сети «Интернет» 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Победы советского народа в Великой Отечественной войне 1941 - 1945 годов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29662E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укрепление гражданского самосознания на основе духовно-нравственных и культурно-исторических ценностей, предупреждение и противодействие попыткам фальсификации истории России, утверждение идей патриотизма, служения Отечеству, исторического гражданского единства и дружбы народов, межэтнического согласия на примере подвигов советского народа в годы Великой Отечественной войны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 мероприятия - не менее 300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8750E8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коренных малочисленных народов Российской Федерации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распространение в обществе установок непринятия и недопущения пропаганды и оправдания неонацизма, расизма, национального экстремизма и ксенофобии национальной исключительности, укрепление единства нации и целостности государства,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 мероприятия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8C4C06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отчет, размещение публикаций в СМИ и сети «Интернет» 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славянской письменности и культуры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повышение интереса к изучению истории, культуры Российской Федерации, сохранение культурного исторического кода России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 мероприятия - не менее 50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A63DBB">
            <w:pPr>
              <w:spacing w:line="240" w:lineRule="auto"/>
            </w:pPr>
            <w:r w:rsidRPr="00A85BC5">
              <w:rPr>
                <w:rFonts w:ascii="Times New Roman" w:hAnsi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России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821FBA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формирование российской государственной идентичности, повышение интереса к изучению истории, культуры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Федерации, укрепление единства нации и целостности государства,</w:t>
            </w:r>
          </w:p>
          <w:p w:rsidR="00717857" w:rsidRPr="00A85BC5" w:rsidRDefault="00717857" w:rsidP="00821FB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C5">
              <w:rPr>
                <w:rFonts w:ascii="Times New Roman" w:hAnsi="Times New Roman"/>
                <w:sz w:val="24"/>
                <w:szCs w:val="24"/>
              </w:rPr>
              <w:t xml:space="preserve">популяризация достоверных и научно обоснованных исторических знаний о </w:t>
            </w:r>
            <w:r w:rsidRPr="00A85BC5">
              <w:rPr>
                <w:rFonts w:ascii="Times New Roman" w:hAnsi="Times New Roman"/>
              </w:rPr>
              <w:t>значимых событиях истории России, предупреждение и противодействие фальсификации истории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количество участников мероприятия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8750E8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2.1.7.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языков народов России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сохранение и развитие этнокультурного многообразия народов Российской Федерации, их языков и культур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количество участников мероприятия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воссоединения Донецкой Народной Республики, Луганской Народной Республики, Запорожской области и Херсонской области с Российской Федерацией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формирование российской государственной идентичности, повышение интереса к изучению истории, культуры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Федерации, противодействие фальсификации истории Отечества, укрепление единства нации и целостности государства</w:t>
            </w:r>
          </w:p>
          <w:p w:rsidR="00717857" w:rsidRPr="00A85BC5" w:rsidRDefault="00717857" w:rsidP="00B83FA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31039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количество участников мероприятия - не менее 100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2.1.9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народного единства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формирование российской государственной идентичности, 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Федерации, укрепление единства нации и целостности государства, исторического гражданского единства и дружбы народов, популяризация достоверных и научно обоснованных исторических знаний о значимых событиях истории России, предупреждение и противодействие фальсификации истории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человек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2.1.10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Героев Отечества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A63DB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формирование чувства патриотизма и гордости за подвиги героев различных национальностей во имя Отечества, укрепление единства нации и целостности государства, утверждение идей патриотизма, служения Отечеству и ответственности за его судьбу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человек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AE4C0F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отчет, размещение публикаций в СМИ и сети «Интернет» </w:t>
            </w:r>
          </w:p>
        </w:tc>
      </w:tr>
      <w:tr w:rsidR="00717857" w:rsidRPr="00A85BC5" w:rsidTr="008F0265">
        <w:trPr>
          <w:trHeight w:val="3532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9F2C5C">
            <w:pPr>
              <w:pStyle w:val="a0"/>
              <w:ind w:right="-124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2.1.11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Дню Конституции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формирование российской государственной идентичности, понимания сущности и значения Конституции, связанных с национальной составляющей, профилактика национального экстремизма, ксенофобии, защита культурной самобытности народов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человек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rPr>
          <w:trHeight w:val="2959"/>
        </w:trPr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9F2C5C">
            <w:pPr>
              <w:pStyle w:val="a0"/>
              <w:ind w:right="-124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2.1.12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Организация и проведение мероприятий по празднованию памятных дат и исторических событий  Краснодарского края и Щербиновского района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от администрация сельского поселения,</w:t>
            </w:r>
          </w:p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повышение интереса к изучению истории, значимых исторических событий, памятных дат, формирование у населения чувства общности, принадлежности к истории региона и малой родины, их достижениям, развитие исторического краеведения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человек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5A75C8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Проведение совещаний, заседаний рабочих групп, соответствующих коллегиальных органов по вопросам гармонизации межнациональных отношений и предупреждения межнациональных конфликтов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  <w:p w:rsidR="00717857" w:rsidRPr="00A85BC5" w:rsidRDefault="00717857" w:rsidP="000C74F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использование потенциала институтов гражданского общества, в том числе национально-культурных общественных объединений, в деятельности по гармонизации межнациональных (межэтнических) отношений, а также по профилактике национального экстремизма; участие общественных советов и иных консультативных органов, рабочих групп, созданных при органах местного самоуправления, в деятельности по укреплению общероссийской гражданской идентичности, гармонизации межнациональных (межэтнических) и межрелигиозных отношений, обеспечению социальной и культурной адаптации иностранных граждан в Российской Федерации и их интеграции в российское общество; вовлечение этнокультурных и общественных объединений, религиозных организаций в межнациональное и межконфессиональное сотрудничество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количество заседаний - не менее 2 раз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аналитический отчет </w:t>
            </w:r>
          </w:p>
          <w:p w:rsidR="00717857" w:rsidRPr="00A85BC5" w:rsidRDefault="00717857" w:rsidP="00C970F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Проведение мероприятий по профилактике этнического и религиозного экстремизма и ксенофобии, терроризма и  идеологий нацизма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распространение в обществе установок о неприятии и недопущении пропаганды идей экстремизма, терроризма, ксенофобии, национальной исключительности, нацизма и их оправдания, вовлечение этнокультурных и общественных объединений, религиозных организаций в межнациональное и межконфессиональное сотрудничество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мероприятий - не менее 100 человек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5A75C8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Мониторинг информационно-телекоммуникацион-ной сети «Интернет» на предмет выявления материалов предположительно экстремистского содержания - этнического национализма, ксенофобии и религиозного экстремизма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</w:t>
            </w:r>
          </w:p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противодействие пропаганде идей этнического и религиозного экстремизма в средствах массовой информации и электронных коммуникаций, обеспечение межнационального мира и согласия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мониторинг и выявление сайтов, групп в социальных сетях   ежегодно 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5A75C8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аналитический отчет, информирование правоохранительных органов</w:t>
            </w:r>
          </w:p>
        </w:tc>
      </w:tr>
      <w:tr w:rsidR="00717857" w:rsidRPr="00A85BC5" w:rsidTr="009F2C5C">
        <w:tc>
          <w:tcPr>
            <w:tcW w:w="1489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C970F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3. Содействие этнокультурному и духовному развитию народов Российской Федерации</w:t>
            </w:r>
          </w:p>
          <w:p w:rsidR="00717857" w:rsidRPr="00A85BC5" w:rsidRDefault="00717857" w:rsidP="000C74F5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в Глафировском сельском поселении Щербиновского муниципального района Краснодарского края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Участие в районном фестивале национальных культур «Венок дружбы»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ind w:right="-108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развитие национальных культур и традиций народов Российской Федерации, популяризация и демонстрация многообразия традиционного культурного наследия народов Российской Федерации, популяризация и распространение произведений литературы и искусства народов России, народного художественного творчества, организация и поддержка художественных выставок, декоративно-прикладного искусства, творческих коллективов и исполнителей, формирование российской государственной идентичности и единства нации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A7ECA">
              <w:t>число участников - не менее 10 человек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Участие в краевом фестивале детских фольклорных коллективов «Кубанский казачок»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популяризация и распространение произведений литературы и искусства народов Российской Федерации, народного художественного творчества, организация и поддержка художественных выставок, фестивалей, конкурсов, гастролей творческих коллективов и других форм деятельности в области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- не менее 10 человек,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A56B4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Участие в краевом фестивале фольклора и национальных культур «Золотое яблоко»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муниципальные учреждения культуры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популяризация и распространение классических и современных произведений литературы и искусства народов Российской Федерации, народного художественного творчества, организация и поддержка художественных выставок, фестивалей, конкурсов, гастролей творческих коллективов и других форм деятельности в области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- не менее 10 человек,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C970F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D6A8D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Участие в организации проведения Всероссийской просветительской акции «Большой этнографический диктант»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A7ECA"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согласия; предупреждение попыток фальсификации истории России; сохранение и развитие культуры межнациональных (межэтнических) отношений 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0C74F5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участников –не менее 20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аналитичес-кий отчет, размещение публикаций в СМИ и сети «Интернет»</w:t>
            </w:r>
          </w:p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9F2C5C">
        <w:tc>
          <w:tcPr>
            <w:tcW w:w="1489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C970F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4. Формирование у детей и молодежи общероссийской гражданской идентичности, патриотизма</w:t>
            </w:r>
          </w:p>
          <w:p w:rsidR="00717857" w:rsidRPr="00A85BC5" w:rsidRDefault="00717857" w:rsidP="000C74F5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культуры межнационального общения в Глафировском сельском поселении Щербиновского муниципального Краснодарского края</w:t>
            </w:r>
          </w:p>
        </w:tc>
      </w:tr>
      <w:tr w:rsidR="00717857" w:rsidRPr="00A85BC5" w:rsidTr="008F0265"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Участие во всероссийских тематических онлайн-уроках, направленных на гражданско-патриотическое воспитание подрастающего поколения, в рамках реализации федерального проекта «Патриотическое воспитание граждан Российской Федерации»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формирование гражданского самосознания, патриотизма, гражданской ответственности, чувства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число участников - не менее 50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1B3DF8" w:rsidRDefault="00717857" w:rsidP="001B3D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3DF8">
              <w:rPr>
                <w:rFonts w:ascii="Times New Roman" w:hAnsi="Times New Roman"/>
                <w:sz w:val="24"/>
                <w:szCs w:val="24"/>
              </w:rPr>
              <w:t>аналитичес-кий отчет, размещение публикаций в СМИ</w:t>
            </w:r>
          </w:p>
        </w:tc>
      </w:tr>
      <w:tr w:rsidR="00717857" w:rsidRPr="00A85BC5" w:rsidTr="009F2C5C">
        <w:trPr>
          <w:gridBefore w:val="1"/>
        </w:trPr>
        <w:tc>
          <w:tcPr>
            <w:tcW w:w="1489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1B3DF8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5. Сохранение и поддержка русского языка как государственного языка Российской Федерации и языков народов Российской Федерации в Глафировском сельском поселении Щербиновского муниципального района Краснодарского края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Реализация комплекса мероприятий, посвященных Дню русского языка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создание оптимальных условий для использования русского языка как государственного языка Российской Федерации, языка межнационального общения и одного из официальных языков международных организаций, а также для сохранения и развития языков народов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число участников - не менее 50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 xml:space="preserve">аналитичес-кий отчет, размещение публикаций в СМИ 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Участие во Всекубанской акции «Читаем Пушкина»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 и образования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создание оптимальных условий для использования русского языка как государственного языка Российской Федерации, языка межнационального общения и одного из официальных языков международных организаций, а также для сохранения и развития языков народов Российской Федерации</w:t>
            </w: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число участников - не менее 30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2E60A3" w:rsidRDefault="00717857" w:rsidP="002E6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E60A3">
              <w:rPr>
                <w:rFonts w:ascii="Times New Roman" w:hAnsi="Times New Roman"/>
                <w:sz w:val="24"/>
                <w:szCs w:val="24"/>
              </w:rPr>
              <w:t>аналитичес-кий отчет, размещение публикаций в СМИ</w:t>
            </w:r>
          </w:p>
        </w:tc>
      </w:tr>
      <w:tr w:rsidR="00717857" w:rsidRPr="00A85BC5" w:rsidTr="0031039D">
        <w:trPr>
          <w:gridBefore w:val="1"/>
        </w:trPr>
        <w:tc>
          <w:tcPr>
            <w:tcW w:w="1489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7C4BE4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6. Формирование системы социальной и культурной адаптации иностранных граждан в Глафировском сельском поселении Щербиновского муниципального района Краснодарского края и их интеграции в российское общество</w:t>
            </w:r>
          </w:p>
        </w:tc>
      </w:tr>
      <w:tr w:rsidR="00717857" w:rsidRPr="00A85BC5" w:rsidTr="008F0265">
        <w:trPr>
          <w:gridBefore w:val="1"/>
          <w:trHeight w:val="4623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C4BE4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C4BE4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Анализ миграционной ситуации в целях выявления факторов, способных оказать негативное влияние на общественно- политическую обстановку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недопущение социальной и территориальной изоляции иностранных граждан в Российской Федерации, устранение способствующих этому условий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проведение анализа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5626E7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</w:tc>
      </w:tr>
      <w:tr w:rsidR="00717857" w:rsidRPr="00A85BC5" w:rsidTr="008F0265">
        <w:trPr>
          <w:gridBefore w:val="1"/>
          <w:trHeight w:val="3670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C4BE4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6.2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C4BE4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Организация деятельности рабочих групп по координации проводимых мероприя</w:t>
            </w:r>
            <w:r w:rsidRPr="00852A38">
              <w:rPr>
                <w:rFonts w:ascii="Times New Roman" w:hAnsi="Times New Roman" w:cs="Times New Roman"/>
              </w:rPr>
              <w:t>тий по противодействию незаконной миграции и нелегальной трудовой деятельности иностранных граждан и лиц без гражданства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недопущение социальной и территориальной изоляции иностранных граждан в Российской Федерации, устранение способствующих этому условий,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профилактика правонарушений в сфере  миграции на территории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проведение мониторинга, количество заседаний - 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не менее 4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5626E7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</w:tc>
      </w:tr>
      <w:tr w:rsidR="00717857" w:rsidRPr="00A85BC5" w:rsidTr="009F2C5C">
        <w:trPr>
          <w:gridBefore w:val="1"/>
        </w:trPr>
        <w:tc>
          <w:tcPr>
            <w:tcW w:w="1489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7. Совершенствование муниципального управления в сфере государственной национальной политики Российской Федерации </w:t>
            </w:r>
          </w:p>
          <w:p w:rsidR="00717857" w:rsidRPr="00A85BC5" w:rsidRDefault="00717857" w:rsidP="007C4BE4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в Глафировском сельском поселении Щербиновского муниципального района Краснодарского края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C4BE4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Участие в курсах повышения квалификации муниципальных служащих, осуществляющих взаимодействие с национальными объединениями и религиозными организациями по вопросам реализации государственной национальной политики Российской Федерации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C4BE4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BC5">
              <w:rPr>
                <w:rFonts w:ascii="Times New Roman" w:hAnsi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обеспечение профессиональной переподготовки и повышения квалификации государственных и муниципальных служащих по типовым дополнительным профессиональным программам, разработанным в целях реализации государственной национальной политики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число  муниципальных служащих, прошедших профессиональную переподготов-ку и повышение квалификации, - не менее 1 в соответствующий год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5626E7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Оказание консультативной и методической помощи по вопросам реализации государственной национальной </w:t>
            </w:r>
          </w:p>
          <w:p w:rsidR="00717857" w:rsidRPr="00A85BC5" w:rsidRDefault="00717857" w:rsidP="00F34D50">
            <w:pPr>
              <w:rPr>
                <w:rFonts w:ascii="Times New Roman" w:hAnsi="Times New Roman"/>
                <w:sz w:val="24"/>
                <w:szCs w:val="24"/>
              </w:rPr>
            </w:pPr>
            <w:r w:rsidRPr="00A85BC5">
              <w:rPr>
                <w:rFonts w:ascii="Times New Roman" w:hAnsi="Times New Roman"/>
                <w:sz w:val="24"/>
                <w:szCs w:val="24"/>
              </w:rPr>
              <w:t>политики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повышение эффективности системы координации деятельности государственных органов и органов местного самоуправления при реализации государственной национальной политики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количество консультаций – по запросам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B94A69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7.3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Участие в обучающем семинаре по вопросам реализации государственной национальной политики и государственных конфессиональных отношений в Краснодарском крае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повышение эффективности системы координации деятельности государственных органов и органов местного самоуправления при реализации государственной национальной политики Российской Федерации; совершенствование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участие 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в 1 семинаре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8F0265">
        <w:trPr>
          <w:gridBefore w:val="1"/>
          <w:trHeight w:val="3816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взаимодействия государственных органов и органов местного самоуправления с институтами гражданского общества в целях укрепления гражданского единства многонационального народа Российской Федерации (российской нации), сохранения межнационального мира и согласия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8F0265">
        <w:trPr>
          <w:gridBefore w:val="1"/>
          <w:trHeight w:val="2857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7.4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926718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Осуществление мониторинга состояния межнациональных и межконфессиональ-ных отношений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повышение эффективности системы координации деятельности государственных органов и органов местного самоуправления при реализации государственной национальной политики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проведение мониторинга, актуализация информации о конфликтных ситуациях и угрозообра-зующих факторах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717857" w:rsidRPr="00A85BC5" w:rsidTr="009F2C5C">
        <w:trPr>
          <w:gridBefore w:val="1"/>
        </w:trPr>
        <w:tc>
          <w:tcPr>
            <w:tcW w:w="1489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8. Совершенствование взаимодействия исполнительных органов государственной власти Краснодарского края </w:t>
            </w:r>
          </w:p>
          <w:p w:rsidR="00717857" w:rsidRPr="00A85BC5" w:rsidRDefault="00717857" w:rsidP="00F34D5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и органов местного самоуправления в Краснодарском крае с институтами гражданского общества </w:t>
            </w:r>
          </w:p>
          <w:p w:rsidR="00717857" w:rsidRPr="00A85BC5" w:rsidRDefault="00717857" w:rsidP="00F34D5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при реализации государственной национальной политики </w:t>
            </w:r>
          </w:p>
          <w:p w:rsidR="00717857" w:rsidRPr="00A85BC5" w:rsidRDefault="00717857" w:rsidP="008F0265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в Глафировском сельском поселении Щербиновского муниципального района Краснодарского края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8.1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D06F24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Привлечение к работе в общественных советах и иных коллегиальных органах представителей национально-культурных общественных объединений, поддержка деятельности регионального отделения Общероссийской общественно-государственной организации «Ассамблея народов России»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совершенствование взаимодействия органов местного самоуправления с институтами гражданского общества в целях укрепления гражданского единства многонационального народа Российской Федерации (российской нации), сохранения межнациональ-ного мира и согласия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количество заседаний с участием представителей национальных объединений - </w:t>
            </w:r>
            <w:r w:rsidRPr="00A85BC5">
              <w:rPr>
                <w:rFonts w:ascii="Times New Roman" w:hAnsi="Times New Roman" w:cs="Times New Roman"/>
                <w:color w:val="000000"/>
              </w:rPr>
              <w:t>не менее 2 ежегодно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аналитический отчет-</w:t>
            </w:r>
          </w:p>
        </w:tc>
      </w:tr>
      <w:tr w:rsidR="00717857" w:rsidRPr="00A85BC5" w:rsidTr="0031039D">
        <w:trPr>
          <w:gridBefore w:val="1"/>
          <w:trHeight w:val="619"/>
        </w:trPr>
        <w:tc>
          <w:tcPr>
            <w:tcW w:w="14897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9.Информационное обеспечение реализации государственной национальной политики Российской Федерации </w:t>
            </w:r>
          </w:p>
          <w:p w:rsidR="00717857" w:rsidRPr="00A85BC5" w:rsidRDefault="00717857" w:rsidP="00890DA3">
            <w:pPr>
              <w:pStyle w:val="a1"/>
              <w:jc w:val="center"/>
            </w:pPr>
            <w:r w:rsidRPr="00A85BC5">
              <w:rPr>
                <w:rFonts w:ascii="Times New Roman" w:hAnsi="Times New Roman" w:cs="Times New Roman"/>
              </w:rPr>
              <w:t>в Глафировском сельском поселении Щербиновского муниципального района Краснодарского края</w:t>
            </w:r>
          </w:p>
        </w:tc>
      </w:tr>
      <w:tr w:rsidR="00717857" w:rsidRPr="00A85BC5" w:rsidTr="008F0265">
        <w:trPr>
          <w:gridBefore w:val="1"/>
          <w:trHeight w:val="619"/>
        </w:trPr>
        <w:tc>
          <w:tcPr>
            <w:tcW w:w="8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EF250B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9.1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Освещение в средствах массовой информации, в том числе в информационно-телекоммуникационной сети «Интернет», мероприятий, направленных на реализацию государственной национальной политики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</w:pPr>
            <w:r w:rsidRPr="00A85BC5">
              <w:rPr>
                <w:rFonts w:ascii="Times New Roman" w:hAnsi="Times New Roman" w:cs="Times New Roman"/>
              </w:rPr>
              <w:t>администрация сельского поселения, муниципальные учреждения культуры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создание и распространение  информационных материалов в целях реализации целей и задач государственной национальной политики Российской Федерации</w:t>
            </w:r>
          </w:p>
        </w:tc>
        <w:tc>
          <w:tcPr>
            <w:tcW w:w="1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EF250B">
            <w:pPr>
              <w:pStyle w:val="a1"/>
              <w:rPr>
                <w:rFonts w:ascii="Times New Roman" w:hAnsi="Times New Roman" w:cs="Times New Roman"/>
              </w:rPr>
            </w:pPr>
            <w:r w:rsidRPr="00AA7ECA">
              <w:t>количество материалов, размещенных в сети «Интернет» - не менее 10</w:t>
            </w:r>
            <w:r w:rsidRPr="00AA7ECA">
              <w:rPr>
                <w:color w:val="FF0000"/>
              </w:rPr>
              <w:t xml:space="preserve"> </w:t>
            </w:r>
            <w:r w:rsidRPr="00AA7ECA">
              <w:t>ежегодно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B94A69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аналитичес-кий отчет </w:t>
            </w:r>
          </w:p>
        </w:tc>
      </w:tr>
      <w:tr w:rsidR="00717857" w:rsidRPr="00A85BC5" w:rsidTr="008F0265">
        <w:trPr>
          <w:gridBefore w:val="1"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0"/>
              <w:jc w:val="center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9.2</w:t>
            </w: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890DA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Мониторинг публикаций в средствах массовой информации и информационно-телекоммуникационной сети «Интернет», посвященных вопросам межнациональных отношений, сохранения и защиты самобытности, культуры, языков и традиций народов Российской Федерации, социальной и культурной адаптации и интеграции мигрантов</w:t>
            </w: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</w:p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7511B6">
            <w:pPr>
              <w:spacing w:line="240" w:lineRule="auto"/>
            </w:pPr>
            <w:r w:rsidRPr="00A85BC5">
              <w:rPr>
                <w:rFonts w:ascii="Times New Roman" w:hAnsi="Times New Roman"/>
              </w:rPr>
              <w:t>администрация сельского поселения,</w:t>
            </w:r>
            <w:r w:rsidRPr="00A85BC5">
              <w:t xml:space="preserve"> </w:t>
            </w:r>
            <w:r w:rsidRPr="00A85BC5">
              <w:rPr>
                <w:rFonts w:ascii="Times New Roman" w:hAnsi="Times New Roman"/>
              </w:rPr>
              <w:t>муниципальные учреждения культуры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890DA3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укрепление общероссийской гражданской идентичности, гармонизация межнациональных (межэтнических) и межрелигиозных отношений, обеспечение социальной и культурной адаптации иностранных граждан в Российской Федерации и их интеграции в российское общество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>проведение мониторинга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7857" w:rsidRPr="00A85BC5" w:rsidRDefault="00717857" w:rsidP="00F34D50">
            <w:pPr>
              <w:pStyle w:val="a1"/>
              <w:rPr>
                <w:rFonts w:ascii="Times New Roman" w:hAnsi="Times New Roman" w:cs="Times New Roman"/>
              </w:rPr>
            </w:pPr>
            <w:r w:rsidRPr="00A85BC5">
              <w:rPr>
                <w:rFonts w:ascii="Times New Roman" w:hAnsi="Times New Roman" w:cs="Times New Roman"/>
              </w:rPr>
              <w:t xml:space="preserve">аналитический отчет </w:t>
            </w:r>
          </w:p>
        </w:tc>
      </w:tr>
    </w:tbl>
    <w:p w:rsidR="00717857" w:rsidRPr="00EB46EC" w:rsidRDefault="00717857" w:rsidP="00D3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7857" w:rsidRDefault="00717857" w:rsidP="00D348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7857" w:rsidRPr="00D348D0" w:rsidRDefault="00717857" w:rsidP="0072283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7857" w:rsidRDefault="00717857" w:rsidP="002D3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717857" w:rsidRDefault="00717857" w:rsidP="002D3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поселении</w:t>
      </w:r>
    </w:p>
    <w:p w:rsidR="00717857" w:rsidRDefault="00717857" w:rsidP="002D3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</w:t>
      </w:r>
    </w:p>
    <w:p w:rsidR="00717857" w:rsidRPr="00D348D0" w:rsidRDefault="00717857" w:rsidP="002D3F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717857" w:rsidRPr="00D348D0" w:rsidSect="00ED6A8D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857" w:rsidRDefault="00717857" w:rsidP="00722836">
      <w:pPr>
        <w:spacing w:after="0" w:line="240" w:lineRule="auto"/>
      </w:pPr>
      <w:r>
        <w:separator/>
      </w:r>
    </w:p>
  </w:endnote>
  <w:endnote w:type="continuationSeparator" w:id="0">
    <w:p w:rsidR="00717857" w:rsidRDefault="00717857" w:rsidP="0072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857" w:rsidRDefault="00717857" w:rsidP="00722836">
      <w:pPr>
        <w:spacing w:after="0" w:line="240" w:lineRule="auto"/>
      </w:pPr>
      <w:r>
        <w:separator/>
      </w:r>
    </w:p>
  </w:footnote>
  <w:footnote w:type="continuationSeparator" w:id="0">
    <w:p w:rsidR="00717857" w:rsidRDefault="00717857" w:rsidP="0072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857" w:rsidRDefault="00717857">
    <w:pPr>
      <w:pStyle w:val="Header"/>
      <w:jc w:val="center"/>
    </w:pPr>
    <w:fldSimple w:instr=" PAGE   \* MERGEFORMAT ">
      <w:r>
        <w:rPr>
          <w:noProof/>
        </w:rPr>
        <w:t>7</w:t>
      </w:r>
    </w:fldSimple>
  </w:p>
  <w:p w:rsidR="00717857" w:rsidRDefault="0071785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94CFC"/>
    <w:multiLevelType w:val="hybridMultilevel"/>
    <w:tmpl w:val="604C9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13B"/>
    <w:rsid w:val="00005AED"/>
    <w:rsid w:val="000118D3"/>
    <w:rsid w:val="00012B56"/>
    <w:rsid w:val="00013B53"/>
    <w:rsid w:val="00016659"/>
    <w:rsid w:val="00016938"/>
    <w:rsid w:val="00020166"/>
    <w:rsid w:val="000204A6"/>
    <w:rsid w:val="00022F40"/>
    <w:rsid w:val="0002478B"/>
    <w:rsid w:val="00026C90"/>
    <w:rsid w:val="00031077"/>
    <w:rsid w:val="00032EB6"/>
    <w:rsid w:val="00035053"/>
    <w:rsid w:val="000364F4"/>
    <w:rsid w:val="00037EE6"/>
    <w:rsid w:val="00040EB4"/>
    <w:rsid w:val="0005003C"/>
    <w:rsid w:val="00053003"/>
    <w:rsid w:val="00057B32"/>
    <w:rsid w:val="00066427"/>
    <w:rsid w:val="0006684A"/>
    <w:rsid w:val="00074F8D"/>
    <w:rsid w:val="000A59BF"/>
    <w:rsid w:val="000A7F9B"/>
    <w:rsid w:val="000B404B"/>
    <w:rsid w:val="000B4459"/>
    <w:rsid w:val="000C74F5"/>
    <w:rsid w:val="000D1A5A"/>
    <w:rsid w:val="000E1410"/>
    <w:rsid w:val="000E4A27"/>
    <w:rsid w:val="000F0F84"/>
    <w:rsid w:val="000F652E"/>
    <w:rsid w:val="000F6E0C"/>
    <w:rsid w:val="000F7763"/>
    <w:rsid w:val="001011AD"/>
    <w:rsid w:val="00110895"/>
    <w:rsid w:val="0011322F"/>
    <w:rsid w:val="0011638B"/>
    <w:rsid w:val="00116793"/>
    <w:rsid w:val="00130EA0"/>
    <w:rsid w:val="00134BB5"/>
    <w:rsid w:val="00134EFB"/>
    <w:rsid w:val="00136E1E"/>
    <w:rsid w:val="00137677"/>
    <w:rsid w:val="00142432"/>
    <w:rsid w:val="00143C46"/>
    <w:rsid w:val="0015021B"/>
    <w:rsid w:val="00166B94"/>
    <w:rsid w:val="0017060F"/>
    <w:rsid w:val="001739CA"/>
    <w:rsid w:val="00177238"/>
    <w:rsid w:val="001806DB"/>
    <w:rsid w:val="001820BF"/>
    <w:rsid w:val="001958A4"/>
    <w:rsid w:val="001A7208"/>
    <w:rsid w:val="001B0E95"/>
    <w:rsid w:val="001B2C1A"/>
    <w:rsid w:val="001B3DF8"/>
    <w:rsid w:val="001B5886"/>
    <w:rsid w:val="001C292E"/>
    <w:rsid w:val="001C69CC"/>
    <w:rsid w:val="001D267E"/>
    <w:rsid w:val="001D5799"/>
    <w:rsid w:val="001E11DC"/>
    <w:rsid w:val="001E15B8"/>
    <w:rsid w:val="001E276F"/>
    <w:rsid w:val="001E4DBC"/>
    <w:rsid w:val="001E528E"/>
    <w:rsid w:val="001E5BF6"/>
    <w:rsid w:val="001E7515"/>
    <w:rsid w:val="001F0AA0"/>
    <w:rsid w:val="001F3126"/>
    <w:rsid w:val="001F32F1"/>
    <w:rsid w:val="001F69C1"/>
    <w:rsid w:val="002011CB"/>
    <w:rsid w:val="00225A99"/>
    <w:rsid w:val="00225BDD"/>
    <w:rsid w:val="0023021A"/>
    <w:rsid w:val="002304D2"/>
    <w:rsid w:val="00232BA1"/>
    <w:rsid w:val="00232C20"/>
    <w:rsid w:val="00232EF9"/>
    <w:rsid w:val="00241BDB"/>
    <w:rsid w:val="002446A7"/>
    <w:rsid w:val="00247977"/>
    <w:rsid w:val="002503F9"/>
    <w:rsid w:val="00252AC9"/>
    <w:rsid w:val="00263EB0"/>
    <w:rsid w:val="00271F12"/>
    <w:rsid w:val="00275106"/>
    <w:rsid w:val="00283B2F"/>
    <w:rsid w:val="002861C8"/>
    <w:rsid w:val="00294D5C"/>
    <w:rsid w:val="0029564C"/>
    <w:rsid w:val="0029565A"/>
    <w:rsid w:val="0029662E"/>
    <w:rsid w:val="0029765D"/>
    <w:rsid w:val="002A33B4"/>
    <w:rsid w:val="002A528C"/>
    <w:rsid w:val="002B3D8F"/>
    <w:rsid w:val="002B4BE0"/>
    <w:rsid w:val="002C1904"/>
    <w:rsid w:val="002C2F4D"/>
    <w:rsid w:val="002C3F34"/>
    <w:rsid w:val="002D01EA"/>
    <w:rsid w:val="002D0CDE"/>
    <w:rsid w:val="002D3FE6"/>
    <w:rsid w:val="002D4F46"/>
    <w:rsid w:val="002E02FE"/>
    <w:rsid w:val="002E03B8"/>
    <w:rsid w:val="002E132D"/>
    <w:rsid w:val="002E3F10"/>
    <w:rsid w:val="002E455C"/>
    <w:rsid w:val="002E60A3"/>
    <w:rsid w:val="002E6877"/>
    <w:rsid w:val="002F0396"/>
    <w:rsid w:val="002F1176"/>
    <w:rsid w:val="002F48D0"/>
    <w:rsid w:val="00303ECF"/>
    <w:rsid w:val="00304C4D"/>
    <w:rsid w:val="0030656B"/>
    <w:rsid w:val="003069B2"/>
    <w:rsid w:val="0031039D"/>
    <w:rsid w:val="00311B16"/>
    <w:rsid w:val="00312409"/>
    <w:rsid w:val="003143F4"/>
    <w:rsid w:val="003157FB"/>
    <w:rsid w:val="00321E98"/>
    <w:rsid w:val="00322223"/>
    <w:rsid w:val="00327CA0"/>
    <w:rsid w:val="00332A1B"/>
    <w:rsid w:val="003335BC"/>
    <w:rsid w:val="003464E1"/>
    <w:rsid w:val="00346715"/>
    <w:rsid w:val="0035033D"/>
    <w:rsid w:val="0035221F"/>
    <w:rsid w:val="00352D2C"/>
    <w:rsid w:val="00354266"/>
    <w:rsid w:val="003558A7"/>
    <w:rsid w:val="00360129"/>
    <w:rsid w:val="00361F23"/>
    <w:rsid w:val="00381782"/>
    <w:rsid w:val="003830A0"/>
    <w:rsid w:val="003856A4"/>
    <w:rsid w:val="0038649B"/>
    <w:rsid w:val="003906BC"/>
    <w:rsid w:val="00392856"/>
    <w:rsid w:val="0039313B"/>
    <w:rsid w:val="00395C8B"/>
    <w:rsid w:val="003A1338"/>
    <w:rsid w:val="003A4152"/>
    <w:rsid w:val="003A6521"/>
    <w:rsid w:val="003B1C3C"/>
    <w:rsid w:val="003B6481"/>
    <w:rsid w:val="003C32B4"/>
    <w:rsid w:val="003C36F6"/>
    <w:rsid w:val="003C7E8B"/>
    <w:rsid w:val="003D1663"/>
    <w:rsid w:val="003F47CD"/>
    <w:rsid w:val="003F7906"/>
    <w:rsid w:val="00400138"/>
    <w:rsid w:val="00401F2A"/>
    <w:rsid w:val="004103CA"/>
    <w:rsid w:val="00411890"/>
    <w:rsid w:val="0041431B"/>
    <w:rsid w:val="00437B50"/>
    <w:rsid w:val="00441837"/>
    <w:rsid w:val="00441DCD"/>
    <w:rsid w:val="00454751"/>
    <w:rsid w:val="004673CF"/>
    <w:rsid w:val="0047223E"/>
    <w:rsid w:val="00472D8D"/>
    <w:rsid w:val="00477839"/>
    <w:rsid w:val="004869BE"/>
    <w:rsid w:val="00490983"/>
    <w:rsid w:val="00492B1D"/>
    <w:rsid w:val="00492B1F"/>
    <w:rsid w:val="00494D28"/>
    <w:rsid w:val="00494EFA"/>
    <w:rsid w:val="0049617C"/>
    <w:rsid w:val="004A1512"/>
    <w:rsid w:val="004A2E37"/>
    <w:rsid w:val="004B75C6"/>
    <w:rsid w:val="004C0D35"/>
    <w:rsid w:val="004C4EC7"/>
    <w:rsid w:val="004D024F"/>
    <w:rsid w:val="004D3CD6"/>
    <w:rsid w:val="005034B1"/>
    <w:rsid w:val="00506256"/>
    <w:rsid w:val="00510E91"/>
    <w:rsid w:val="00526265"/>
    <w:rsid w:val="00530CDE"/>
    <w:rsid w:val="005343C0"/>
    <w:rsid w:val="00536079"/>
    <w:rsid w:val="0054059D"/>
    <w:rsid w:val="0054673B"/>
    <w:rsid w:val="00547154"/>
    <w:rsid w:val="005626E7"/>
    <w:rsid w:val="005656C3"/>
    <w:rsid w:val="00584451"/>
    <w:rsid w:val="00592B10"/>
    <w:rsid w:val="0059449B"/>
    <w:rsid w:val="00594CB9"/>
    <w:rsid w:val="00596C75"/>
    <w:rsid w:val="00597192"/>
    <w:rsid w:val="005A1E7B"/>
    <w:rsid w:val="005A6315"/>
    <w:rsid w:val="005A75C8"/>
    <w:rsid w:val="005B03F8"/>
    <w:rsid w:val="005B2B33"/>
    <w:rsid w:val="005B60DB"/>
    <w:rsid w:val="005C0486"/>
    <w:rsid w:val="005C1548"/>
    <w:rsid w:val="005D2060"/>
    <w:rsid w:val="005D22FE"/>
    <w:rsid w:val="005D5C66"/>
    <w:rsid w:val="005D6702"/>
    <w:rsid w:val="005D6F9F"/>
    <w:rsid w:val="005D7F39"/>
    <w:rsid w:val="005E1672"/>
    <w:rsid w:val="005E506C"/>
    <w:rsid w:val="005E5F78"/>
    <w:rsid w:val="005F24E9"/>
    <w:rsid w:val="005F29A5"/>
    <w:rsid w:val="005F5E90"/>
    <w:rsid w:val="005F6F0D"/>
    <w:rsid w:val="005F7D17"/>
    <w:rsid w:val="006023A5"/>
    <w:rsid w:val="006038AB"/>
    <w:rsid w:val="0060425A"/>
    <w:rsid w:val="006069EC"/>
    <w:rsid w:val="00607961"/>
    <w:rsid w:val="00607B42"/>
    <w:rsid w:val="00607EAE"/>
    <w:rsid w:val="00610A8C"/>
    <w:rsid w:val="00613EF3"/>
    <w:rsid w:val="00621FC6"/>
    <w:rsid w:val="0062386F"/>
    <w:rsid w:val="0062413B"/>
    <w:rsid w:val="0062645E"/>
    <w:rsid w:val="006336D0"/>
    <w:rsid w:val="00633A9D"/>
    <w:rsid w:val="006377BE"/>
    <w:rsid w:val="00640AF8"/>
    <w:rsid w:val="006524D4"/>
    <w:rsid w:val="006534FE"/>
    <w:rsid w:val="0065425F"/>
    <w:rsid w:val="00657FA0"/>
    <w:rsid w:val="006614AF"/>
    <w:rsid w:val="006753A4"/>
    <w:rsid w:val="00675B3C"/>
    <w:rsid w:val="006771A1"/>
    <w:rsid w:val="00680EAD"/>
    <w:rsid w:val="00682B09"/>
    <w:rsid w:val="00687038"/>
    <w:rsid w:val="00693EE3"/>
    <w:rsid w:val="006A3533"/>
    <w:rsid w:val="006A6AE8"/>
    <w:rsid w:val="006B642D"/>
    <w:rsid w:val="006C0E33"/>
    <w:rsid w:val="006C4B8D"/>
    <w:rsid w:val="006D08CE"/>
    <w:rsid w:val="006D09D4"/>
    <w:rsid w:val="006E1EFE"/>
    <w:rsid w:val="006E418C"/>
    <w:rsid w:val="006F727A"/>
    <w:rsid w:val="00714D71"/>
    <w:rsid w:val="00717857"/>
    <w:rsid w:val="00720166"/>
    <w:rsid w:val="00722836"/>
    <w:rsid w:val="00725AE5"/>
    <w:rsid w:val="00726BF0"/>
    <w:rsid w:val="00731764"/>
    <w:rsid w:val="00732B4A"/>
    <w:rsid w:val="0073367D"/>
    <w:rsid w:val="00735B34"/>
    <w:rsid w:val="00736783"/>
    <w:rsid w:val="007406BC"/>
    <w:rsid w:val="00742DE1"/>
    <w:rsid w:val="007511B6"/>
    <w:rsid w:val="007513CC"/>
    <w:rsid w:val="0075281C"/>
    <w:rsid w:val="0075627D"/>
    <w:rsid w:val="00762A17"/>
    <w:rsid w:val="00764444"/>
    <w:rsid w:val="0077691A"/>
    <w:rsid w:val="00781964"/>
    <w:rsid w:val="007821A3"/>
    <w:rsid w:val="007833D9"/>
    <w:rsid w:val="00783E52"/>
    <w:rsid w:val="00785304"/>
    <w:rsid w:val="00787291"/>
    <w:rsid w:val="00791906"/>
    <w:rsid w:val="00792D56"/>
    <w:rsid w:val="007934C0"/>
    <w:rsid w:val="00794432"/>
    <w:rsid w:val="00795431"/>
    <w:rsid w:val="00795F7C"/>
    <w:rsid w:val="007A6175"/>
    <w:rsid w:val="007A7316"/>
    <w:rsid w:val="007B2E38"/>
    <w:rsid w:val="007B32CD"/>
    <w:rsid w:val="007B4921"/>
    <w:rsid w:val="007B7DDC"/>
    <w:rsid w:val="007C0B78"/>
    <w:rsid w:val="007C1416"/>
    <w:rsid w:val="007C23E1"/>
    <w:rsid w:val="007C4890"/>
    <w:rsid w:val="007C4BE4"/>
    <w:rsid w:val="007C668D"/>
    <w:rsid w:val="007C72A0"/>
    <w:rsid w:val="007C72A8"/>
    <w:rsid w:val="007D1CDF"/>
    <w:rsid w:val="007E4A7D"/>
    <w:rsid w:val="007E5A30"/>
    <w:rsid w:val="00801DE1"/>
    <w:rsid w:val="008031A0"/>
    <w:rsid w:val="0080368F"/>
    <w:rsid w:val="00804481"/>
    <w:rsid w:val="00804732"/>
    <w:rsid w:val="0080616B"/>
    <w:rsid w:val="00810933"/>
    <w:rsid w:val="0081288C"/>
    <w:rsid w:val="0081732C"/>
    <w:rsid w:val="00821FBA"/>
    <w:rsid w:val="00823594"/>
    <w:rsid w:val="00824DD8"/>
    <w:rsid w:val="00830B67"/>
    <w:rsid w:val="008310DC"/>
    <w:rsid w:val="00832509"/>
    <w:rsid w:val="00843533"/>
    <w:rsid w:val="00846209"/>
    <w:rsid w:val="00847308"/>
    <w:rsid w:val="00847BEE"/>
    <w:rsid w:val="00852A38"/>
    <w:rsid w:val="00855DE3"/>
    <w:rsid w:val="008663EA"/>
    <w:rsid w:val="00873BE6"/>
    <w:rsid w:val="008750E8"/>
    <w:rsid w:val="00882093"/>
    <w:rsid w:val="00883C65"/>
    <w:rsid w:val="008869E6"/>
    <w:rsid w:val="00890DA3"/>
    <w:rsid w:val="008A6772"/>
    <w:rsid w:val="008C2429"/>
    <w:rsid w:val="008C4C06"/>
    <w:rsid w:val="008C6B87"/>
    <w:rsid w:val="008D0ED7"/>
    <w:rsid w:val="008D1A54"/>
    <w:rsid w:val="008D2ED4"/>
    <w:rsid w:val="008D3966"/>
    <w:rsid w:val="008D7DA6"/>
    <w:rsid w:val="008E6FA5"/>
    <w:rsid w:val="008F0265"/>
    <w:rsid w:val="00914BB4"/>
    <w:rsid w:val="00915DA7"/>
    <w:rsid w:val="00916BF3"/>
    <w:rsid w:val="00926718"/>
    <w:rsid w:val="009277A0"/>
    <w:rsid w:val="00931046"/>
    <w:rsid w:val="00931DF0"/>
    <w:rsid w:val="00941551"/>
    <w:rsid w:val="00962A5B"/>
    <w:rsid w:val="00966500"/>
    <w:rsid w:val="009673F1"/>
    <w:rsid w:val="00970664"/>
    <w:rsid w:val="0097137C"/>
    <w:rsid w:val="00974442"/>
    <w:rsid w:val="009760C2"/>
    <w:rsid w:val="00976D3E"/>
    <w:rsid w:val="00977B10"/>
    <w:rsid w:val="0098431B"/>
    <w:rsid w:val="009A1888"/>
    <w:rsid w:val="009A2AE3"/>
    <w:rsid w:val="009B762A"/>
    <w:rsid w:val="009B7A85"/>
    <w:rsid w:val="009C03EF"/>
    <w:rsid w:val="009C469C"/>
    <w:rsid w:val="009D0F06"/>
    <w:rsid w:val="009D5580"/>
    <w:rsid w:val="009F1E1E"/>
    <w:rsid w:val="009F2C5C"/>
    <w:rsid w:val="00A0205A"/>
    <w:rsid w:val="00A0348D"/>
    <w:rsid w:val="00A142E7"/>
    <w:rsid w:val="00A25D5A"/>
    <w:rsid w:val="00A2652C"/>
    <w:rsid w:val="00A26E87"/>
    <w:rsid w:val="00A27613"/>
    <w:rsid w:val="00A34294"/>
    <w:rsid w:val="00A4373A"/>
    <w:rsid w:val="00A43E0D"/>
    <w:rsid w:val="00A44C57"/>
    <w:rsid w:val="00A475D1"/>
    <w:rsid w:val="00A5168D"/>
    <w:rsid w:val="00A56B45"/>
    <w:rsid w:val="00A62785"/>
    <w:rsid w:val="00A63DBB"/>
    <w:rsid w:val="00A657D9"/>
    <w:rsid w:val="00A65F7A"/>
    <w:rsid w:val="00A66568"/>
    <w:rsid w:val="00A82A80"/>
    <w:rsid w:val="00A85BC5"/>
    <w:rsid w:val="00A8701E"/>
    <w:rsid w:val="00A97EEC"/>
    <w:rsid w:val="00AA02B4"/>
    <w:rsid w:val="00AA145A"/>
    <w:rsid w:val="00AA1A46"/>
    <w:rsid w:val="00AA1EDB"/>
    <w:rsid w:val="00AA4050"/>
    <w:rsid w:val="00AA6616"/>
    <w:rsid w:val="00AA7ECA"/>
    <w:rsid w:val="00AB720C"/>
    <w:rsid w:val="00AD23B6"/>
    <w:rsid w:val="00AD5863"/>
    <w:rsid w:val="00AE1916"/>
    <w:rsid w:val="00AE4C0F"/>
    <w:rsid w:val="00AF218E"/>
    <w:rsid w:val="00AF2500"/>
    <w:rsid w:val="00AF4762"/>
    <w:rsid w:val="00AF4AEF"/>
    <w:rsid w:val="00B00134"/>
    <w:rsid w:val="00B061C9"/>
    <w:rsid w:val="00B1422A"/>
    <w:rsid w:val="00B26A42"/>
    <w:rsid w:val="00B41952"/>
    <w:rsid w:val="00B41A46"/>
    <w:rsid w:val="00B606F7"/>
    <w:rsid w:val="00B669C0"/>
    <w:rsid w:val="00B66FFE"/>
    <w:rsid w:val="00B705C7"/>
    <w:rsid w:val="00B7281E"/>
    <w:rsid w:val="00B743E3"/>
    <w:rsid w:val="00B74F7E"/>
    <w:rsid w:val="00B74FF6"/>
    <w:rsid w:val="00B83FA0"/>
    <w:rsid w:val="00B93097"/>
    <w:rsid w:val="00B947EE"/>
    <w:rsid w:val="00B94A69"/>
    <w:rsid w:val="00BA0093"/>
    <w:rsid w:val="00BA56B4"/>
    <w:rsid w:val="00BA5C95"/>
    <w:rsid w:val="00BB2074"/>
    <w:rsid w:val="00BC36B4"/>
    <w:rsid w:val="00BC6500"/>
    <w:rsid w:val="00BD2229"/>
    <w:rsid w:val="00BE0D4F"/>
    <w:rsid w:val="00BE55D6"/>
    <w:rsid w:val="00BF3BC8"/>
    <w:rsid w:val="00BF5946"/>
    <w:rsid w:val="00C03A55"/>
    <w:rsid w:val="00C04744"/>
    <w:rsid w:val="00C23809"/>
    <w:rsid w:val="00C24322"/>
    <w:rsid w:val="00C30A87"/>
    <w:rsid w:val="00C31C80"/>
    <w:rsid w:val="00C32DC6"/>
    <w:rsid w:val="00C35633"/>
    <w:rsid w:val="00C4202D"/>
    <w:rsid w:val="00C427DF"/>
    <w:rsid w:val="00C44AF8"/>
    <w:rsid w:val="00C5177E"/>
    <w:rsid w:val="00C52220"/>
    <w:rsid w:val="00C5344A"/>
    <w:rsid w:val="00C54367"/>
    <w:rsid w:val="00C57084"/>
    <w:rsid w:val="00C6015E"/>
    <w:rsid w:val="00C607EC"/>
    <w:rsid w:val="00C60F25"/>
    <w:rsid w:val="00C80511"/>
    <w:rsid w:val="00C817B6"/>
    <w:rsid w:val="00C92F3E"/>
    <w:rsid w:val="00C938B6"/>
    <w:rsid w:val="00C970F3"/>
    <w:rsid w:val="00CA68CE"/>
    <w:rsid w:val="00CA6BD8"/>
    <w:rsid w:val="00CB25DC"/>
    <w:rsid w:val="00CB4617"/>
    <w:rsid w:val="00CB563D"/>
    <w:rsid w:val="00CD01BB"/>
    <w:rsid w:val="00CD0F9E"/>
    <w:rsid w:val="00CE0CBF"/>
    <w:rsid w:val="00CE364D"/>
    <w:rsid w:val="00CE3C9B"/>
    <w:rsid w:val="00CF1065"/>
    <w:rsid w:val="00D06F24"/>
    <w:rsid w:val="00D3400E"/>
    <w:rsid w:val="00D348D0"/>
    <w:rsid w:val="00D41047"/>
    <w:rsid w:val="00D420A6"/>
    <w:rsid w:val="00D42F02"/>
    <w:rsid w:val="00D44501"/>
    <w:rsid w:val="00D474BE"/>
    <w:rsid w:val="00D50012"/>
    <w:rsid w:val="00D561BF"/>
    <w:rsid w:val="00D61A17"/>
    <w:rsid w:val="00D66616"/>
    <w:rsid w:val="00D701E7"/>
    <w:rsid w:val="00D8770D"/>
    <w:rsid w:val="00D90FC9"/>
    <w:rsid w:val="00D93324"/>
    <w:rsid w:val="00D9432E"/>
    <w:rsid w:val="00D96A19"/>
    <w:rsid w:val="00DA0400"/>
    <w:rsid w:val="00DA50C4"/>
    <w:rsid w:val="00DA6977"/>
    <w:rsid w:val="00DB23F0"/>
    <w:rsid w:val="00DB756B"/>
    <w:rsid w:val="00DB7814"/>
    <w:rsid w:val="00DC4124"/>
    <w:rsid w:val="00DC6935"/>
    <w:rsid w:val="00DD1BB1"/>
    <w:rsid w:val="00DD1F71"/>
    <w:rsid w:val="00DD2059"/>
    <w:rsid w:val="00DD6552"/>
    <w:rsid w:val="00DE1E67"/>
    <w:rsid w:val="00DE3ED3"/>
    <w:rsid w:val="00DF224A"/>
    <w:rsid w:val="00DF5AD4"/>
    <w:rsid w:val="00DF707C"/>
    <w:rsid w:val="00E02FB8"/>
    <w:rsid w:val="00E04272"/>
    <w:rsid w:val="00E04D9F"/>
    <w:rsid w:val="00E2110F"/>
    <w:rsid w:val="00E21F8F"/>
    <w:rsid w:val="00E26C82"/>
    <w:rsid w:val="00E316CA"/>
    <w:rsid w:val="00E35CC5"/>
    <w:rsid w:val="00E36A98"/>
    <w:rsid w:val="00E36CD8"/>
    <w:rsid w:val="00E42435"/>
    <w:rsid w:val="00E429AC"/>
    <w:rsid w:val="00E43ACE"/>
    <w:rsid w:val="00E558E5"/>
    <w:rsid w:val="00E61578"/>
    <w:rsid w:val="00E6309A"/>
    <w:rsid w:val="00E8172A"/>
    <w:rsid w:val="00E83C47"/>
    <w:rsid w:val="00E85638"/>
    <w:rsid w:val="00E85B48"/>
    <w:rsid w:val="00E9227E"/>
    <w:rsid w:val="00E96311"/>
    <w:rsid w:val="00E96953"/>
    <w:rsid w:val="00EB35BE"/>
    <w:rsid w:val="00EB3B49"/>
    <w:rsid w:val="00EB46EC"/>
    <w:rsid w:val="00EB5FC9"/>
    <w:rsid w:val="00EB6D1E"/>
    <w:rsid w:val="00EC2B41"/>
    <w:rsid w:val="00EC32EE"/>
    <w:rsid w:val="00EC4BFB"/>
    <w:rsid w:val="00ED0C30"/>
    <w:rsid w:val="00ED6A8D"/>
    <w:rsid w:val="00EE1736"/>
    <w:rsid w:val="00EE1CBF"/>
    <w:rsid w:val="00EE3F72"/>
    <w:rsid w:val="00EE6E30"/>
    <w:rsid w:val="00EF250B"/>
    <w:rsid w:val="00EF2993"/>
    <w:rsid w:val="00EF531B"/>
    <w:rsid w:val="00F16F1E"/>
    <w:rsid w:val="00F17202"/>
    <w:rsid w:val="00F17AD8"/>
    <w:rsid w:val="00F20427"/>
    <w:rsid w:val="00F2292C"/>
    <w:rsid w:val="00F264AD"/>
    <w:rsid w:val="00F3052B"/>
    <w:rsid w:val="00F34D50"/>
    <w:rsid w:val="00F35C2A"/>
    <w:rsid w:val="00F3693B"/>
    <w:rsid w:val="00F37176"/>
    <w:rsid w:val="00F4051E"/>
    <w:rsid w:val="00F4193B"/>
    <w:rsid w:val="00F424AE"/>
    <w:rsid w:val="00F43E82"/>
    <w:rsid w:val="00F4586E"/>
    <w:rsid w:val="00F4677C"/>
    <w:rsid w:val="00F50D3B"/>
    <w:rsid w:val="00F5120C"/>
    <w:rsid w:val="00F556BC"/>
    <w:rsid w:val="00F57006"/>
    <w:rsid w:val="00F638C3"/>
    <w:rsid w:val="00F657E2"/>
    <w:rsid w:val="00F86544"/>
    <w:rsid w:val="00F95F81"/>
    <w:rsid w:val="00F96C47"/>
    <w:rsid w:val="00FA327B"/>
    <w:rsid w:val="00FA7A8E"/>
    <w:rsid w:val="00FB6DC2"/>
    <w:rsid w:val="00FD6CAA"/>
    <w:rsid w:val="00FF6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E5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2413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13B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">
    <w:name w:val="Гипертекстовая ссылка"/>
    <w:basedOn w:val="DefaultParagraphFont"/>
    <w:uiPriority w:val="99"/>
    <w:rsid w:val="0062413B"/>
    <w:rPr>
      <w:rFonts w:cs="Times New Roman"/>
      <w:color w:val="106BBE"/>
    </w:rPr>
  </w:style>
  <w:style w:type="paragraph" w:customStyle="1" w:styleId="a0">
    <w:name w:val="Нормальный (таблица)"/>
    <w:basedOn w:val="Normal"/>
    <w:next w:val="Normal"/>
    <w:uiPriority w:val="99"/>
    <w:rsid w:val="00D34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1">
    <w:name w:val="Прижатый влево"/>
    <w:basedOn w:val="Normal"/>
    <w:next w:val="Normal"/>
    <w:uiPriority w:val="99"/>
    <w:rsid w:val="00D34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ConsPlusNormal">
    <w:name w:val="ConsPlusNormal"/>
    <w:uiPriority w:val="99"/>
    <w:rsid w:val="00FA327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D3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3F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22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2283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8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22836"/>
    <w:rPr>
      <w:rFonts w:cs="Times New Roman"/>
    </w:rPr>
  </w:style>
  <w:style w:type="character" w:customStyle="1" w:styleId="a2">
    <w:name w:val="Другое_"/>
    <w:basedOn w:val="DefaultParagraphFont"/>
    <w:link w:val="a3"/>
    <w:uiPriority w:val="99"/>
    <w:locked/>
    <w:rsid w:val="002446A7"/>
    <w:rPr>
      <w:rFonts w:ascii="Times New Roman" w:hAnsi="Times New Roman" w:cs="Times New Roman"/>
      <w:sz w:val="19"/>
      <w:szCs w:val="19"/>
    </w:rPr>
  </w:style>
  <w:style w:type="paragraph" w:customStyle="1" w:styleId="a3">
    <w:name w:val="Другое"/>
    <w:basedOn w:val="Normal"/>
    <w:link w:val="a2"/>
    <w:uiPriority w:val="99"/>
    <w:rsid w:val="002446A7"/>
    <w:pPr>
      <w:widowControl w:val="0"/>
      <w:spacing w:after="0" w:line="240" w:lineRule="auto"/>
    </w:pPr>
    <w:rPr>
      <w:rFonts w:ascii="Times New Roman" w:hAnsi="Times New Roman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</TotalTime>
  <Pages>18</Pages>
  <Words>3565</Words>
  <Characters>20324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Пользователь</cp:lastModifiedBy>
  <cp:revision>16</cp:revision>
  <cp:lastPrinted>2026-01-30T10:30:00Z</cp:lastPrinted>
  <dcterms:created xsi:type="dcterms:W3CDTF">2026-02-02T12:37:00Z</dcterms:created>
  <dcterms:modified xsi:type="dcterms:W3CDTF">2026-02-09T11:46:00Z</dcterms:modified>
</cp:coreProperties>
</file>